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006" w:rsidRDefault="00784006" w:rsidP="009C6B61">
      <w:pPr>
        <w:pStyle w:val="a4"/>
        <w:spacing w:before="150" w:beforeAutospacing="0" w:after="0" w:afterAutospacing="0" w:line="288" w:lineRule="atLeast"/>
        <w:jc w:val="both"/>
        <w:rPr>
          <w:sz w:val="32"/>
          <w:szCs w:val="29"/>
        </w:rPr>
      </w:pPr>
    </w:p>
    <w:p w:rsidR="00784006" w:rsidRDefault="00784006" w:rsidP="00784006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F023F3">
        <w:rPr>
          <w:rFonts w:ascii="Times New Roman" w:hAnsi="Times New Roman" w:cs="Times New Roman"/>
          <w:b/>
          <w:bCs/>
          <w:color w:val="C00000"/>
          <w:sz w:val="32"/>
          <w:szCs w:val="28"/>
        </w:rPr>
        <w:t>Для воспитанников</w:t>
      </w:r>
      <w:r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 подготовительной и</w:t>
      </w:r>
      <w:r w:rsidRPr="00F023F3"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2"/>
          <w:szCs w:val="28"/>
        </w:rPr>
        <w:t>1</w:t>
      </w:r>
      <w:r w:rsidRPr="00F023F3"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2"/>
          <w:szCs w:val="28"/>
        </w:rPr>
        <w:t>групп</w:t>
      </w:r>
      <w:r w:rsidRPr="00F023F3">
        <w:rPr>
          <w:rFonts w:ascii="Times New Roman" w:hAnsi="Times New Roman" w:cs="Times New Roman"/>
          <w:b/>
          <w:bCs/>
          <w:color w:val="C00000"/>
          <w:sz w:val="32"/>
          <w:szCs w:val="28"/>
        </w:rPr>
        <w:t>:</w:t>
      </w:r>
    </w:p>
    <w:p w:rsidR="00784006" w:rsidRPr="00784006" w:rsidRDefault="00784006" w:rsidP="0078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textAlignment w:val="baseline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  <w:r w:rsidRPr="00784006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Отче наш</w:t>
      </w:r>
    </w:p>
    <w:p w:rsidR="00784006" w:rsidRPr="00784006" w:rsidRDefault="00784006" w:rsidP="00DD5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О́тче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наш,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И́же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еси́ на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небесе́х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!</w:t>
      </w:r>
      <w:r w:rsid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Да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святи́тся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имя Твое́,</w:t>
      </w:r>
    </w:p>
    <w:p w:rsidR="00DD55A8" w:rsidRDefault="00784006" w:rsidP="00DD5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да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прии́дет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Ца́рствие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Твое́,</w:t>
      </w:r>
      <w:r w:rsid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да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бу́дет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во́ля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Твоя,</w:t>
      </w:r>
      <w:r w:rsid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я́ко на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небеси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́</w:t>
      </w:r>
    </w:p>
    <w:p w:rsidR="00784006" w:rsidRPr="00784006" w:rsidRDefault="00784006" w:rsidP="00DD5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на земли́.</w:t>
      </w:r>
      <w:r w:rsid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Хлеб наш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насу́щный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даждь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нам днесь;</w:t>
      </w:r>
    </w:p>
    <w:p w:rsidR="00784006" w:rsidRPr="00784006" w:rsidRDefault="00784006" w:rsidP="00DD5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и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оста́ви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нам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до́лги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наша,</w:t>
      </w:r>
      <w:r w:rsid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я́коже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мы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оставля́ем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должнико́м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нашим;</w:t>
      </w:r>
    </w:p>
    <w:p w:rsidR="00784006" w:rsidRPr="00DD55A8" w:rsidRDefault="00784006" w:rsidP="00DD5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и не введи́ нас во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искуше́ние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,</w:t>
      </w:r>
      <w:r w:rsid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но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изба́ви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нас от </w:t>
      </w:r>
      <w:proofErr w:type="spellStart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лука́ваго</w:t>
      </w:r>
      <w:proofErr w:type="spellEnd"/>
      <w:r w:rsidRPr="00784006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  <w:r w:rsidRPr="00784006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784006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DD55A8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Богородице </w:t>
      </w:r>
      <w:proofErr w:type="spellStart"/>
      <w:r w:rsidRPr="00DD55A8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Дево</w:t>
      </w:r>
      <w:proofErr w:type="spellEnd"/>
      <w:r w:rsidRPr="00DD55A8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, радуйся</w:t>
      </w:r>
    </w:p>
    <w:p w:rsidR="00784006" w:rsidRPr="00784006" w:rsidRDefault="00784006" w:rsidP="00784006">
      <w:pPr>
        <w:pStyle w:val="paint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28"/>
          <w:shd w:val="clear" w:color="auto" w:fill="FFFFFF"/>
          <w:lang w:eastAsia="en-US"/>
        </w:rPr>
      </w:pPr>
      <w:proofErr w:type="spellStart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>Богоро́дице</w:t>
      </w:r>
      <w:proofErr w:type="spellEnd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 xml:space="preserve"> </w:t>
      </w:r>
      <w:proofErr w:type="spellStart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>Де́во</w:t>
      </w:r>
      <w:proofErr w:type="spellEnd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 xml:space="preserve">, </w:t>
      </w:r>
      <w:proofErr w:type="spellStart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>ра́дуйся</w:t>
      </w:r>
      <w:proofErr w:type="spellEnd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 xml:space="preserve">, </w:t>
      </w:r>
      <w:proofErr w:type="spellStart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>благода́тная</w:t>
      </w:r>
      <w:proofErr w:type="spellEnd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 xml:space="preserve"> </w:t>
      </w:r>
      <w:proofErr w:type="spellStart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>Мари́е</w:t>
      </w:r>
      <w:proofErr w:type="spellEnd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 xml:space="preserve">, </w:t>
      </w:r>
      <w:proofErr w:type="spellStart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>Госпо́дь</w:t>
      </w:r>
      <w:proofErr w:type="spellEnd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 xml:space="preserve"> с </w:t>
      </w:r>
      <w:proofErr w:type="spellStart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>Тобо́ю</w:t>
      </w:r>
      <w:proofErr w:type="spellEnd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 xml:space="preserve">, </w:t>
      </w:r>
      <w:proofErr w:type="spellStart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>Благослове́нна</w:t>
      </w:r>
      <w:proofErr w:type="spellEnd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 xml:space="preserve"> Ты в </w:t>
      </w:r>
      <w:proofErr w:type="spellStart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>жена́х</w:t>
      </w:r>
      <w:proofErr w:type="spellEnd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 xml:space="preserve"> и благослове́н Плод </w:t>
      </w:r>
      <w:proofErr w:type="spellStart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>чре́ва</w:t>
      </w:r>
      <w:proofErr w:type="spellEnd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 xml:space="preserve"> Твоего́, я́ко </w:t>
      </w:r>
      <w:proofErr w:type="spellStart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>Спа́са</w:t>
      </w:r>
      <w:proofErr w:type="spellEnd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 xml:space="preserve"> родила́ еси́ душ </w:t>
      </w:r>
      <w:proofErr w:type="spellStart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>на́ших</w:t>
      </w:r>
      <w:proofErr w:type="spellEnd"/>
      <w:r w:rsidRPr="00784006">
        <w:rPr>
          <w:rFonts w:eastAsiaTheme="minorHAnsi"/>
          <w:sz w:val="32"/>
          <w:szCs w:val="28"/>
          <w:shd w:val="clear" w:color="auto" w:fill="FFFFFF"/>
          <w:lang w:eastAsia="en-US"/>
        </w:rPr>
        <w:t>.</w:t>
      </w:r>
    </w:p>
    <w:p w:rsidR="00784006" w:rsidRPr="00784006" w:rsidRDefault="00784006" w:rsidP="0078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:rsidR="00784006" w:rsidRPr="00F023F3" w:rsidRDefault="00784006" w:rsidP="00784006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</w:p>
    <w:p w:rsidR="00B922F0" w:rsidRDefault="00B922F0" w:rsidP="00B922F0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F023F3">
        <w:rPr>
          <w:rFonts w:ascii="Times New Roman" w:hAnsi="Times New Roman" w:cs="Times New Roman"/>
          <w:b/>
          <w:bCs/>
          <w:color w:val="C00000"/>
          <w:sz w:val="32"/>
          <w:szCs w:val="28"/>
        </w:rPr>
        <w:t>Для воспитанников</w:t>
      </w:r>
      <w:r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 2-4 групп</w:t>
      </w:r>
      <w:r w:rsidRPr="00F023F3">
        <w:rPr>
          <w:rFonts w:ascii="Times New Roman" w:hAnsi="Times New Roman" w:cs="Times New Roman"/>
          <w:b/>
          <w:bCs/>
          <w:color w:val="C00000"/>
          <w:sz w:val="32"/>
          <w:szCs w:val="28"/>
        </w:rPr>
        <w:t>:</w:t>
      </w:r>
    </w:p>
    <w:p w:rsidR="00784006" w:rsidRPr="009C6B61" w:rsidRDefault="00784006" w:rsidP="009C6B61">
      <w:pPr>
        <w:pStyle w:val="a4"/>
        <w:spacing w:before="150" w:beforeAutospacing="0" w:after="0" w:afterAutospacing="0" w:line="288" w:lineRule="atLeast"/>
        <w:jc w:val="both"/>
        <w:rPr>
          <w:sz w:val="32"/>
          <w:szCs w:val="29"/>
        </w:rPr>
      </w:pPr>
    </w:p>
    <w:p w:rsidR="009C6B61" w:rsidRDefault="00B922F0" w:rsidP="00B922F0">
      <w:pPr>
        <w:spacing w:before="150" w:after="150" w:line="240" w:lineRule="auto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  <w:r w:rsidRPr="00B922F0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Царю Небесный</w:t>
      </w:r>
    </w:p>
    <w:p w:rsidR="00F1406E" w:rsidRDefault="00F1406E" w:rsidP="00B922F0">
      <w:pPr>
        <w:spacing w:before="150" w:after="150" w:line="240" w:lineRule="auto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</w:p>
    <w:p w:rsidR="00F1406E" w:rsidRDefault="00F1406E" w:rsidP="00F1406E">
      <w:pPr>
        <w:spacing w:before="150" w:after="150" w:line="240" w:lineRule="auto"/>
        <w:jc w:val="both"/>
        <w:outlineLvl w:val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Царю́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Небе́сный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Уте́шителю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Ду́ше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и́стины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И́же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везде́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сый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вся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исполня́яй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Сокро́вище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благи́х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жи́зни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Пода́телю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прииди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́ и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всели́ся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ны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и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очи́сти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ны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от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вся́кия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скве́рны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и спаси́,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Бла́же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ду́ши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 </w:t>
      </w:r>
      <w:proofErr w:type="spellStart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на́ша</w:t>
      </w:r>
      <w:proofErr w:type="spellEnd"/>
      <w:r w:rsidRPr="00F1406E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</w:p>
    <w:p w:rsidR="008F3188" w:rsidRDefault="008F3188" w:rsidP="00F1406E">
      <w:pPr>
        <w:spacing w:before="150" w:after="150" w:line="240" w:lineRule="auto"/>
        <w:jc w:val="both"/>
        <w:outlineLvl w:val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8F3188" w:rsidRPr="008F3188" w:rsidRDefault="008F3188" w:rsidP="008F3188">
      <w:pPr>
        <w:spacing w:before="150" w:after="150" w:line="240" w:lineRule="auto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  <w:r w:rsidRPr="008F3188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Тропарь Благовещения Пресвятой Богородицы</w:t>
      </w:r>
    </w:p>
    <w:p w:rsidR="008F3188" w:rsidRDefault="008F3188" w:rsidP="00F1406E">
      <w:pPr>
        <w:spacing w:before="150" w:after="150" w:line="240" w:lineRule="auto"/>
        <w:jc w:val="both"/>
        <w:outlineLvl w:val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Днесь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спасе́ния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на́шего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proofErr w:type="gram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глави́зна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,/</w:t>
      </w:r>
      <w:proofErr w:type="gram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е́же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от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ве́ка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та́инства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явле́ние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:/ Сын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Бо́жий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Сын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Де́вы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быва́ет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,/ и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Гаврии́л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благода́ть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благовеству́ет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./ Те́мже и мы с ним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Богоро́дице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возопии́м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:/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ра́дуйся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Благода́тная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,//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Госпо́дь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с </w:t>
      </w:r>
      <w:proofErr w:type="spellStart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Тобо́ю</w:t>
      </w:r>
      <w:proofErr w:type="spellEnd"/>
      <w:r w:rsidRPr="008F3188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</w:p>
    <w:p w:rsidR="008F3188" w:rsidRDefault="008F3188" w:rsidP="00F1406E">
      <w:pPr>
        <w:spacing w:before="150" w:after="150" w:line="240" w:lineRule="auto"/>
        <w:jc w:val="both"/>
        <w:outlineLvl w:val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8F3188" w:rsidRPr="008F3188" w:rsidRDefault="008F3188" w:rsidP="008F3188">
      <w:pPr>
        <w:spacing w:before="150" w:after="150" w:line="240" w:lineRule="auto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  <w:r w:rsidRPr="008F3188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«Символ веры»</w:t>
      </w:r>
    </w:p>
    <w:p w:rsidR="008F3188" w:rsidRDefault="008F3188" w:rsidP="00DD55A8">
      <w:pPr>
        <w:spacing w:before="150" w:after="150" w:line="240" w:lineRule="auto"/>
        <w:jc w:val="both"/>
        <w:outlineLvl w:val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DD55A8" w:rsidRPr="00DD55A8" w:rsidRDefault="00DD55A8" w:rsidP="00DD55A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«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Ве́рую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во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еди́наго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Бо́га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Отца́,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Вседержи́теля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Творца́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не́бу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земли́,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ви́димым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же всем 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неви́димым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</w:p>
    <w:p w:rsidR="00DD55A8" w:rsidRPr="00DD55A8" w:rsidRDefault="00DD55A8" w:rsidP="00DD55A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lastRenderedPageBreak/>
        <w:t xml:space="preserve">И во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еди́наго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Го́спода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Иису́са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Христа́,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Сы́на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Бо́жия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Единоро́днаго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И́же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от Отца́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рожде́ннаго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пре́жде всех век;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Све́та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от Света,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Бо́га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и́стинна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от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Бо́га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и́стинна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рожде́нна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несотворе́нна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единосу́щна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Отцу́,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И́мже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вся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бы́ша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</w:p>
    <w:p w:rsidR="00DD55A8" w:rsidRPr="00DD55A8" w:rsidRDefault="00DD55A8" w:rsidP="00DD55A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Нас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ра́ди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челове́к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на́шего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ра́ди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спасе́ния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сше́дшаго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с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небе́с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воплоти́вшагося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от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Ду́ха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Свя́та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Мари́и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Де́вы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вочелове́чшася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</w:p>
    <w:p w:rsidR="00DD55A8" w:rsidRPr="00DD55A8" w:rsidRDefault="00DD55A8" w:rsidP="00DD55A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Распя́таго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же за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ны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при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Понти́йстем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Пила́те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страда́вша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погребе́нна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</w:p>
    <w:p w:rsidR="00DD55A8" w:rsidRPr="00DD55A8" w:rsidRDefault="00DD55A8" w:rsidP="00DD55A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воскре́сшаго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тре́тий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день по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Писа́нием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</w:p>
    <w:p w:rsidR="00DD55A8" w:rsidRPr="00DD55A8" w:rsidRDefault="00DD55A8" w:rsidP="00DD55A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возше́дшаго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на Небеса́, 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седя́ща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одесну́ю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Отца́.</w:t>
      </w:r>
    </w:p>
    <w:p w:rsidR="00DD55A8" w:rsidRPr="00DD55A8" w:rsidRDefault="00DD55A8" w:rsidP="00DD55A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па́ки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гряду́щаго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со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сла́вою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суди́ти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живы́м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ме́ртвым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Его́же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Ца́рствию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не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бу́дет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конца́.</w:t>
      </w:r>
    </w:p>
    <w:p w:rsidR="00DD55A8" w:rsidRPr="00DD55A8" w:rsidRDefault="00DD55A8" w:rsidP="00DD55A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И в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Д́уха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Свята́го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Го́спода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Животворя́щаго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И́же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от Отца́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исходя́щего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И́же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со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Отце́м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Сы́ном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спокланя́ема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ссла́вима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глаго́лавшаго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проро́ки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</w:p>
    <w:p w:rsidR="00DD55A8" w:rsidRPr="00DD55A8" w:rsidRDefault="00DD55A8" w:rsidP="00DD55A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Во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еди́ну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Святу́ю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Собо́рную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Апо́стольскую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Це́рковь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</w:p>
    <w:p w:rsidR="00DD55A8" w:rsidRPr="00DD55A8" w:rsidRDefault="00DD55A8" w:rsidP="00DD55A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68" w:after="168" w:line="240" w:lineRule="auto"/>
        <w:ind w:left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Испове́дую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еди́но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креще́ние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во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оставле́ние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грехо́в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</w:p>
    <w:p w:rsidR="00DD55A8" w:rsidRPr="00DD55A8" w:rsidRDefault="00DD55A8" w:rsidP="00DD55A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68" w:after="168" w:line="240" w:lineRule="auto"/>
        <w:ind w:left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Ча́ю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воскресе́ния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ме́ртвых,</w:t>
      </w:r>
    </w:p>
    <w:p w:rsidR="00DD55A8" w:rsidRPr="00DD55A8" w:rsidRDefault="00DD55A8" w:rsidP="00DD55A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68" w:after="168" w:line="240" w:lineRule="auto"/>
        <w:ind w:left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и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жи́зни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бу́дущаго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ве́ка</w:t>
      </w:r>
      <w:proofErr w:type="spellEnd"/>
      <w:r w:rsidRPr="00DD55A8">
        <w:rPr>
          <w:rFonts w:ascii="Times New Roman" w:hAnsi="Times New Roman" w:cs="Times New Roman"/>
          <w:sz w:val="32"/>
          <w:szCs w:val="28"/>
          <w:shd w:val="clear" w:color="auto" w:fill="FFFFFF"/>
        </w:rPr>
        <w:t>. Аминь.»</w:t>
      </w:r>
    </w:p>
    <w:p w:rsidR="008F3188" w:rsidRPr="00F1406E" w:rsidRDefault="008F3188" w:rsidP="00DD55A8">
      <w:pPr>
        <w:spacing w:after="0" w:line="240" w:lineRule="auto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sectPr w:rsidR="008F3188" w:rsidRPr="00F1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F009A"/>
    <w:multiLevelType w:val="multilevel"/>
    <w:tmpl w:val="615A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98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907"/>
    <w:rsid w:val="0000131A"/>
    <w:rsid w:val="001C4473"/>
    <w:rsid w:val="00456907"/>
    <w:rsid w:val="00784006"/>
    <w:rsid w:val="008F3188"/>
    <w:rsid w:val="009C6B61"/>
    <w:rsid w:val="00B922F0"/>
    <w:rsid w:val="00DD55A8"/>
    <w:rsid w:val="00F023F3"/>
    <w:rsid w:val="00F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751C"/>
  <w15:docId w15:val="{B9850AF4-F346-45C6-BE3C-C3ED9418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B61"/>
    <w:rPr>
      <w:b/>
      <w:bCs/>
    </w:rPr>
  </w:style>
  <w:style w:type="character" w:customStyle="1" w:styleId="apple-converted-space">
    <w:name w:val="apple-converted-space"/>
    <w:basedOn w:val="a0"/>
    <w:rsid w:val="009C6B61"/>
  </w:style>
  <w:style w:type="character" w:customStyle="1" w:styleId="10">
    <w:name w:val="Заголовок 1 Знак"/>
    <w:basedOn w:val="a0"/>
    <w:link w:val="1"/>
    <w:uiPriority w:val="9"/>
    <w:rsid w:val="009C6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C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6B6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84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40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84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4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int">
    <w:name w:val="paint"/>
    <w:basedOn w:val="a"/>
    <w:rsid w:val="0078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ВИДЕО</cp:lastModifiedBy>
  <cp:revision>7</cp:revision>
  <dcterms:created xsi:type="dcterms:W3CDTF">2017-05-04T11:23:00Z</dcterms:created>
  <dcterms:modified xsi:type="dcterms:W3CDTF">2023-05-16T15:41:00Z</dcterms:modified>
</cp:coreProperties>
</file>